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  <w:t>附件：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高质量发展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促进共同富裕</w:t>
      </w:r>
      <w:r>
        <w:rPr>
          <w:rFonts w:hint="default" w:ascii="仿宋" w:hAnsi="仿宋" w:eastAsia="仿宋" w:cs="仿宋"/>
          <w:b/>
          <w:bCs/>
          <w:sz w:val="32"/>
          <w:szCs w:val="32"/>
        </w:rPr>
        <w:t>”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--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深圳企业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践行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社会责任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案例征集表</w:t>
      </w:r>
    </w:p>
    <w:tbl>
      <w:tblPr>
        <w:tblStyle w:val="3"/>
        <w:tblpPr w:leftFromText="180" w:rightFromText="180" w:vertAnchor="text" w:horzAnchor="page" w:tblpX="1200" w:tblpY="5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3519"/>
        <w:gridCol w:w="1574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申报单位</w:t>
            </w:r>
          </w:p>
        </w:tc>
        <w:tc>
          <w:tcPr>
            <w:tcW w:w="7733" w:type="dxa"/>
            <w:gridSpan w:val="3"/>
            <w:noWrap w:val="0"/>
            <w:vAlign w:val="top"/>
          </w:tcPr>
          <w:p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（包括职务）</w:t>
            </w:r>
          </w:p>
        </w:tc>
        <w:tc>
          <w:tcPr>
            <w:tcW w:w="3519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方式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申报案例名称</w:t>
            </w:r>
          </w:p>
        </w:tc>
        <w:tc>
          <w:tcPr>
            <w:tcW w:w="7733" w:type="dxa"/>
            <w:gridSpan w:val="3"/>
            <w:noWrap w:val="0"/>
            <w:vAlign w:val="top"/>
          </w:tcPr>
          <w:p>
            <w:pPr>
              <w:rPr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案例、项目介绍。（字数不限）</w:t>
            </w:r>
          </w:p>
        </w:tc>
        <w:tc>
          <w:tcPr>
            <w:tcW w:w="7733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rPr>
                <w:rFonts w:hint="default"/>
                <w:b/>
                <w:lang w:val="en-US"/>
              </w:rPr>
            </w:pPr>
            <w:r>
              <w:rPr>
                <w:rFonts w:ascii="宋体" w:hAnsi="宋体" w:eastAsia="宋体"/>
                <w:color w:val="7E7E7E"/>
                <w:sz w:val="24"/>
                <w:szCs w:val="24"/>
              </w:rPr>
              <w:t>包括但不限于：</w:t>
            </w:r>
            <w:r>
              <w:rPr>
                <w:rFonts w:hint="eastAsia" w:ascii="宋体" w:hAnsi="宋体" w:eastAsia="宋体"/>
                <w:color w:val="7E7E7E"/>
                <w:sz w:val="24"/>
                <w:szCs w:val="24"/>
                <w:lang w:val="en-US" w:eastAsia="zh-Hans"/>
              </w:rPr>
              <w:t>企业责任践行方面的典型项目案例和突出实践，</w:t>
            </w:r>
            <w:r>
              <w:rPr>
                <w:rFonts w:hint="eastAsia" w:ascii="宋体" w:hAnsi="宋体" w:eastAsia="宋体"/>
                <w:color w:val="7E7E7E"/>
                <w:sz w:val="24"/>
                <w:szCs w:val="24"/>
                <w:lang w:val="en-US" w:eastAsia="zh-CN"/>
              </w:rPr>
              <w:t>解决了什么问题，有什么主要做法、取得哪些成效</w:t>
            </w:r>
            <w:r>
              <w:rPr>
                <w:rFonts w:hint="eastAsia" w:ascii="宋体" w:hAnsi="宋体" w:eastAsia="宋体"/>
                <w:color w:val="7E7E7E"/>
                <w:sz w:val="24"/>
                <w:szCs w:val="24"/>
                <w:lang w:val="en-US" w:eastAsia="zh-Hans"/>
              </w:rPr>
              <w:t>、形成了哪些模式等。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15" w:type="dxa"/>
            <w:noWrap w:val="0"/>
            <w:vAlign w:val="top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附图</w:t>
            </w:r>
          </w:p>
        </w:tc>
        <w:tc>
          <w:tcPr>
            <w:tcW w:w="7733" w:type="dxa"/>
            <w:gridSpan w:val="3"/>
            <w:noWrap w:val="0"/>
            <w:vAlign w:val="top"/>
          </w:tcPr>
          <w:p>
            <w:pPr>
              <w:pStyle w:val="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rPr>
                <w:rFonts w:ascii="宋体" w:hAnsi="宋体" w:eastAsia="宋体"/>
                <w:color w:val="7E7E7E"/>
                <w:sz w:val="24"/>
                <w:szCs w:val="24"/>
              </w:rPr>
            </w:pPr>
            <w:r>
              <w:rPr>
                <w:rFonts w:ascii="宋体" w:hAnsi="宋体" w:eastAsia="宋体"/>
                <w:color w:val="7E7E7E"/>
                <w:sz w:val="24"/>
                <w:szCs w:val="24"/>
              </w:rPr>
              <w:t>请至少附图1张</w:t>
            </w:r>
          </w:p>
        </w:tc>
      </w:tr>
    </w:tbl>
    <w:p>
      <w:pPr>
        <w:rPr>
          <w:b/>
          <w:sz w:val="28"/>
          <w:szCs w:val="28"/>
          <w:lang w:eastAsia="zh-CN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填表说明：</w:t>
      </w:r>
    </w:p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本表格为</w:t>
      </w:r>
      <w:r>
        <w:rPr>
          <w:rFonts w:hint="eastAsia"/>
          <w:szCs w:val="21"/>
          <w:lang w:val="en-US" w:eastAsia="zh-CN"/>
        </w:rPr>
        <w:t>各</w:t>
      </w:r>
      <w:r>
        <w:rPr>
          <w:rFonts w:hint="eastAsia"/>
          <w:szCs w:val="21"/>
          <w:lang w:eastAsia="zh-CN"/>
        </w:rPr>
        <w:t>单位自行填报，申报单位可根据案例情况，客观真实进行填报。其将作为南方日报、南方+客户端线上展示推广材料及</w:t>
      </w:r>
      <w:r>
        <w:rPr>
          <w:rFonts w:hint="eastAsia"/>
          <w:szCs w:val="21"/>
          <w:lang w:val="en-US" w:eastAsia="zh-CN"/>
        </w:rPr>
        <w:t>进行</w:t>
      </w:r>
      <w:r>
        <w:rPr>
          <w:rFonts w:hint="eastAsia"/>
          <w:szCs w:val="21"/>
          <w:lang w:eastAsia="zh-CN"/>
        </w:rPr>
        <w:t>项目</w:t>
      </w:r>
      <w:r>
        <w:rPr>
          <w:rFonts w:hint="eastAsia"/>
          <w:szCs w:val="21"/>
          <w:lang w:val="en-US" w:eastAsia="zh-CN"/>
        </w:rPr>
        <w:t>调研参考</w:t>
      </w:r>
      <w:r>
        <w:rPr>
          <w:rFonts w:hint="eastAsia"/>
          <w:szCs w:val="21"/>
          <w:lang w:eastAsia="zh-CN"/>
        </w:rPr>
        <w:t>资料。</w:t>
      </w:r>
    </w:p>
    <w:p>
      <w:pPr>
        <w:rPr>
          <w:rFonts w:hint="eastAsia" w:eastAsia="宋体"/>
          <w:szCs w:val="21"/>
          <w:lang w:val="en-US" w:eastAsia="zh-Hans"/>
        </w:rPr>
      </w:pPr>
      <w:r>
        <w:rPr>
          <w:rFonts w:hint="eastAsia"/>
          <w:szCs w:val="21"/>
          <w:lang w:val="en-US" w:eastAsia="zh-Hans"/>
        </w:rPr>
        <w:t>申报截止日期：</w:t>
      </w:r>
      <w:r>
        <w:rPr>
          <w:rFonts w:hint="default"/>
          <w:szCs w:val="21"/>
          <w:lang w:eastAsia="zh-Hans"/>
        </w:rPr>
        <w:t>2021</w:t>
      </w:r>
      <w:r>
        <w:rPr>
          <w:rFonts w:hint="eastAsia"/>
          <w:szCs w:val="21"/>
          <w:lang w:val="en-US" w:eastAsia="zh-Hans"/>
        </w:rPr>
        <w:t>年</w:t>
      </w:r>
      <w:r>
        <w:rPr>
          <w:rFonts w:hint="default"/>
          <w:szCs w:val="21"/>
          <w:lang w:eastAsia="zh-Hans"/>
        </w:rPr>
        <w:t>1</w:t>
      </w:r>
      <w:r>
        <w:rPr>
          <w:rFonts w:hint="eastAsia"/>
          <w:szCs w:val="21"/>
          <w:lang w:val="en-US" w:eastAsia="zh-CN"/>
        </w:rPr>
        <w:t>0</w:t>
      </w:r>
      <w:r>
        <w:rPr>
          <w:rFonts w:hint="eastAsia"/>
          <w:szCs w:val="21"/>
          <w:lang w:val="en-US" w:eastAsia="zh-Hans"/>
        </w:rPr>
        <w:t>月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  <w:lang w:val="en-US" w:eastAsia="zh-Hans"/>
        </w:rPr>
        <w:t>日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0" w:firstLineChars="1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eastAsia="zh-Hans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eastAsia="zh-Hans" w:bidi="ar"/>
        </w:rPr>
        <w:t xml:space="preserve">   </w:t>
      </w: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tl w:val="0"/>
          <w:lang w:eastAsia="zh-Hans"/>
        </w:rPr>
      </w:pP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tl w:val="0"/>
          <w:lang w:eastAsia="zh-Hans"/>
        </w:rPr>
      </w:pPr>
    </w:p>
    <w:p>
      <w:pPr>
        <w:pStyle w:val="5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CN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17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CEF3F"/>
    <w:rsid w:val="08BF694A"/>
    <w:rsid w:val="0F0E40AE"/>
    <w:rsid w:val="138A605E"/>
    <w:rsid w:val="139D4C21"/>
    <w:rsid w:val="17026AF3"/>
    <w:rsid w:val="2F19399E"/>
    <w:rsid w:val="2FA63C3F"/>
    <w:rsid w:val="3E7F7ECA"/>
    <w:rsid w:val="4709500A"/>
    <w:rsid w:val="6B857DE7"/>
    <w:rsid w:val="6FFCEF3F"/>
    <w:rsid w:val="75741B1C"/>
    <w:rsid w:val="BCC6431B"/>
    <w:rsid w:val="F2EE9BBE"/>
    <w:rsid w:val="F5C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正文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PingFang SC Regular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zh-CN" w:eastAsia="zh-CN"/>
    </w:rPr>
  </w:style>
  <w:style w:type="paragraph" w:customStyle="1" w:styleId="6">
    <w:name w:val="默认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2021-09-14T02:18:00Z</dcterms:created>
  <dc:creator>apple</dc:creator>
  <cp:lastModifiedBy>曲言附实</cp:lastModifiedBy>
  <dcterms:modified xsi:type="dcterms:W3CDTF">2021-09-24T07:12:06Z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281CFBCCDCD94A71AC750914C23EB333</vt:lpwstr>
  </property>
</Properties>
</file>